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B0D3" w14:textId="2193D91E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1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st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- 202</w:t>
      </w:r>
      <w:r w:rsidR="005472D5">
        <w:rPr>
          <w:rFonts w:ascii="Brandon Text Regular" w:hAnsi="Brandon Text Regular"/>
          <w:b/>
          <w:sz w:val="28"/>
          <w:szCs w:val="20"/>
          <w:shd w:val="clear" w:color="auto" w:fill="FFFFFF"/>
        </w:rPr>
        <w:t>5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Student Market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4094BDE1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March 2</w:t>
      </w:r>
      <w:r w:rsidR="005472D5">
        <w:rPr>
          <w:rFonts w:ascii="Brandon Text Regular" w:hAnsi="Brandon Text Regular"/>
          <w:bCs/>
          <w:sz w:val="28"/>
          <w:szCs w:val="28"/>
          <w:shd w:val="clear" w:color="auto" w:fill="FFFFFF"/>
        </w:rPr>
        <w:t>7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</w:t>
      </w:r>
      <w:r w:rsidR="005472D5">
        <w:rPr>
          <w:rFonts w:ascii="Brandon Text Regular" w:hAnsi="Brandon Text Regular"/>
          <w:bCs/>
          <w:sz w:val="28"/>
          <w:szCs w:val="28"/>
          <w:shd w:val="clear" w:color="auto" w:fill="FFFFFF"/>
        </w:rPr>
        <w:t>5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- 11:00 AM-12:00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77777777" w:rsidR="00DE72B7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Agenda</w:t>
      </w:r>
    </w:p>
    <w:p w14:paraId="2B4CC8A0" w14:textId="77777777" w:rsidR="00DE72B7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3BB966C3" w14:textId="77777777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Welcome and Introductions</w:t>
      </w:r>
    </w:p>
    <w:p w14:paraId="52A80900" w14:textId="77777777" w:rsidR="00DE72B7" w:rsidRPr="00BC2F8E" w:rsidRDefault="00DE72B7" w:rsidP="00E125F8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Volunteer Leadership</w:t>
      </w:r>
    </w:p>
    <w:p w14:paraId="3919900C" w14:textId="000EC56E" w:rsidR="005A748C" w:rsidRPr="00BC2F8E" w:rsidRDefault="00DE72B7" w:rsidP="006326D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Chairperson: </w:t>
      </w:r>
      <w:r w:rsidR="005472D5">
        <w:rPr>
          <w:rFonts w:ascii="Brandon Text Regular" w:hAnsi="Brandon Text Regular"/>
          <w:bCs/>
          <w:shd w:val="clear" w:color="auto" w:fill="FFFFFF"/>
        </w:rPr>
        <w:t>Shane Heaton, Silver Dollar City</w:t>
      </w:r>
    </w:p>
    <w:p w14:paraId="207B5DBC" w14:textId="08AE1FBC" w:rsidR="00A164F3" w:rsidRPr="00BC2F8E" w:rsidRDefault="00DE72B7" w:rsidP="00FE3BEB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Co-Chairperson:</w:t>
      </w:r>
      <w:r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 w:rsidR="005472D5">
        <w:rPr>
          <w:rFonts w:ascii="Brandon Text Regular" w:hAnsi="Brandon Text Regular"/>
          <w:bCs/>
          <w:shd w:val="clear" w:color="auto" w:fill="FFFFFF"/>
        </w:rPr>
        <w:t>Mandy Long, Fritz’s Adventure</w:t>
      </w:r>
    </w:p>
    <w:p w14:paraId="4EF32626" w14:textId="77777777" w:rsidR="00DE72B7" w:rsidRPr="00BC2F8E" w:rsidRDefault="00DE72B7" w:rsidP="00E125F8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610B67A7" w14:textId="0E561BD9" w:rsidR="00DE72B7" w:rsidRPr="00BC2F8E" w:rsidRDefault="00DE72B7" w:rsidP="00E125F8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Reed Warner, Director of </w:t>
      </w:r>
      <w:r w:rsidR="005472D5">
        <w:rPr>
          <w:rFonts w:ascii="Brandon Text Regular" w:hAnsi="Brandon Text Regular"/>
          <w:bCs/>
          <w:shd w:val="clear" w:color="auto" w:fill="FFFFFF"/>
        </w:rPr>
        <w:t>Sales &amp; Operations</w:t>
      </w:r>
    </w:p>
    <w:p w14:paraId="212C79BE" w14:textId="10C12406" w:rsidR="00DE72B7" w:rsidRDefault="00DE72B7" w:rsidP="00E125F8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Joslyn Schott, </w:t>
      </w:r>
      <w:r w:rsidR="005472D5">
        <w:rPr>
          <w:rFonts w:ascii="Brandon Text Regular" w:hAnsi="Brandon Text Regular"/>
          <w:bCs/>
          <w:shd w:val="clear" w:color="auto" w:fill="FFFFFF"/>
        </w:rPr>
        <w:t>Assistant Director of Leisure Group Sales</w:t>
      </w:r>
    </w:p>
    <w:p w14:paraId="7A088C2C" w14:textId="1EF4AD95" w:rsidR="00E125F8" w:rsidRDefault="00E125F8" w:rsidP="00E125F8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Sierra Delrosa, Sales Coordinator</w:t>
      </w:r>
    </w:p>
    <w:p w14:paraId="33FA2769" w14:textId="1D0AF4F1" w:rsidR="00DE72B7" w:rsidRPr="00370C7D" w:rsidRDefault="00DE72B7" w:rsidP="00370C7D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</w:p>
    <w:p w14:paraId="1EC6AB68" w14:textId="77777777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 w:rsidRPr="007A1A33">
        <w:rPr>
          <w:rFonts w:ascii="Brandon Text Regular" w:hAnsi="Brandon Text Regular"/>
          <w:b/>
          <w:bCs/>
          <w:sz w:val="24"/>
          <w:u w:val="single"/>
        </w:rPr>
        <w:t>Review 1</w:t>
      </w:r>
      <w:r w:rsidRPr="007A1A33">
        <w:rPr>
          <w:rFonts w:ascii="Brandon Text Regular" w:hAnsi="Brandon Text Regular"/>
          <w:b/>
          <w:bCs/>
          <w:sz w:val="24"/>
          <w:u w:val="single"/>
          <w:vertAlign w:val="superscript"/>
        </w:rPr>
        <w:t>st</w:t>
      </w:r>
      <w:r w:rsidRPr="007A1A33">
        <w:rPr>
          <w:rFonts w:ascii="Brandon Text Regular" w:hAnsi="Brandon Text Regular"/>
          <w:b/>
          <w:bCs/>
          <w:sz w:val="24"/>
          <w:u w:val="single"/>
        </w:rPr>
        <w:t xml:space="preserve"> Quarter</w:t>
      </w:r>
    </w:p>
    <w:p w14:paraId="46AA7A77" w14:textId="2A19A2E0" w:rsidR="00DE72B7" w:rsidRPr="007A1A33" w:rsidRDefault="00EF0284" w:rsidP="00E125F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 xml:space="preserve">Overall </w:t>
      </w:r>
      <w:r w:rsidR="00DE72B7" w:rsidRPr="007A1A33">
        <w:rPr>
          <w:rFonts w:ascii="Brandon Text Regular" w:hAnsi="Brandon Text Regular"/>
          <w:b/>
          <w:bCs/>
          <w:szCs w:val="20"/>
        </w:rPr>
        <w:t>Metrics</w:t>
      </w:r>
    </w:p>
    <w:p w14:paraId="787A8FEB" w14:textId="6428A410" w:rsidR="00A12297" w:rsidRDefault="00A12297" w:rsidP="00E125F8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202</w:t>
      </w:r>
      <w:r w:rsidR="00E526DF">
        <w:rPr>
          <w:rFonts w:ascii="Brandon Text Regular" w:hAnsi="Brandon Text Regular"/>
          <w:szCs w:val="20"/>
        </w:rPr>
        <w:t>4</w:t>
      </w:r>
      <w:r>
        <w:rPr>
          <w:rFonts w:ascii="Brandon Text Regular" w:hAnsi="Brandon Text Regular"/>
          <w:szCs w:val="20"/>
        </w:rPr>
        <w:t xml:space="preserve"> Sales Recap</w:t>
      </w:r>
    </w:p>
    <w:p w14:paraId="443C3625" w14:textId="17D965DA" w:rsidR="00915085" w:rsidRDefault="009B75CC" w:rsidP="00915085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$19M EIC</w:t>
      </w:r>
    </w:p>
    <w:p w14:paraId="4ED09D60" w14:textId="53541905" w:rsidR="009B75CC" w:rsidRDefault="009B75CC" w:rsidP="00915085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31,500+ Room Nights</w:t>
      </w:r>
    </w:p>
    <w:p w14:paraId="21992E8E" w14:textId="6C6F395B" w:rsidR="009B75CC" w:rsidRDefault="009B75CC" w:rsidP="00915085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200+ RFPs sent</w:t>
      </w:r>
    </w:p>
    <w:p w14:paraId="2E0023DE" w14:textId="051B1E69" w:rsidR="009B75CC" w:rsidRDefault="009B75CC" w:rsidP="00915085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150+ Service requests</w:t>
      </w:r>
    </w:p>
    <w:p w14:paraId="69D1AD62" w14:textId="6C4B1C13" w:rsidR="00A12297" w:rsidRDefault="00A12297" w:rsidP="00E125F8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Opinion poll: Q1 overall - </w:t>
      </w:r>
      <w:r w:rsidRPr="007A1A33">
        <w:rPr>
          <w:rFonts w:ascii="Brandon Text Regular" w:hAnsi="Brandon Text Regular"/>
          <w:szCs w:val="20"/>
        </w:rPr>
        <w:t>soft, average, strong?</w:t>
      </w:r>
    </w:p>
    <w:p w14:paraId="6933262F" w14:textId="09290B3B" w:rsidR="00A8069E" w:rsidRDefault="00E70770" w:rsidP="00F24A27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Reported </w:t>
      </w:r>
      <w:r w:rsidR="003F7CB3">
        <w:rPr>
          <w:rFonts w:ascii="Brandon Text Regular" w:hAnsi="Brandon Text Regular"/>
          <w:szCs w:val="20"/>
        </w:rPr>
        <w:t xml:space="preserve">an average </w:t>
      </w:r>
      <w:r>
        <w:rPr>
          <w:rFonts w:ascii="Brandon Text Regular" w:hAnsi="Brandon Text Regular"/>
          <w:szCs w:val="20"/>
        </w:rPr>
        <w:t xml:space="preserve">to strong </w:t>
      </w:r>
      <w:r w:rsidR="003F7CB3">
        <w:rPr>
          <w:rFonts w:ascii="Brandon Text Regular" w:hAnsi="Brandon Text Regular"/>
          <w:szCs w:val="20"/>
        </w:rPr>
        <w:t xml:space="preserve">Q1, </w:t>
      </w:r>
      <w:r>
        <w:rPr>
          <w:rFonts w:ascii="Brandon Text Regular" w:hAnsi="Brandon Text Regular"/>
          <w:szCs w:val="20"/>
        </w:rPr>
        <w:t>with the</w:t>
      </w:r>
      <w:r w:rsidR="003F7CB3">
        <w:rPr>
          <w:rFonts w:ascii="Brandon Text Regular" w:hAnsi="Brandon Text Regular"/>
          <w:szCs w:val="20"/>
        </w:rPr>
        <w:t xml:space="preserve"> consensus that momentum is building for Q2</w:t>
      </w:r>
      <w:r>
        <w:rPr>
          <w:rFonts w:ascii="Brandon Text Regular" w:hAnsi="Brandon Text Regular"/>
          <w:szCs w:val="20"/>
        </w:rPr>
        <w:t xml:space="preserve"> – especially April</w:t>
      </w:r>
    </w:p>
    <w:p w14:paraId="2D27D2C6" w14:textId="0D7160FE" w:rsidR="00FE3BEB" w:rsidRPr="00FE3BEB" w:rsidRDefault="00FE3BEB" w:rsidP="00FE3BEB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Silver Dollar City had a very strong Spring break with 17,000 more admissions and $1 higher per capita spending than 2024</w:t>
      </w:r>
    </w:p>
    <w:p w14:paraId="71B0FBC3" w14:textId="77777777" w:rsidR="0032794E" w:rsidRDefault="0071065A" w:rsidP="00F24A27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Expansions and growth</w:t>
      </w:r>
    </w:p>
    <w:p w14:paraId="3F963220" w14:textId="77777777" w:rsidR="0032794E" w:rsidRDefault="0071065A" w:rsidP="0032794E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Clay Cooper </w:t>
      </w:r>
      <w:r w:rsidR="009D4A5F">
        <w:rPr>
          <w:rFonts w:ascii="Brandon Text Regular" w:hAnsi="Brandon Text Regular"/>
          <w:szCs w:val="20"/>
        </w:rPr>
        <w:t>T</w:t>
      </w:r>
      <w:r>
        <w:rPr>
          <w:rFonts w:ascii="Brandon Text Regular" w:hAnsi="Brandon Text Regular"/>
          <w:szCs w:val="20"/>
        </w:rPr>
        <w:t>heatre is expanding</w:t>
      </w:r>
    </w:p>
    <w:p w14:paraId="42D5E159" w14:textId="77777777" w:rsidR="0032794E" w:rsidRDefault="009D4A5F" w:rsidP="0032794E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McFarlain’s added a bar</w:t>
      </w:r>
    </w:p>
    <w:p w14:paraId="6CF667D8" w14:textId="752851C5" w:rsidR="00E70770" w:rsidRDefault="00FE3BEB" w:rsidP="00FE3BEB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New Fritz’s Adventure location opening in Texas</w:t>
      </w:r>
    </w:p>
    <w:bookmarkEnd w:id="0"/>
    <w:p w14:paraId="4C6C25FE" w14:textId="77777777" w:rsidR="00854A63" w:rsidRDefault="00854A63" w:rsidP="00854A63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Check out Explore Branson’s LinkedIn for monthly data updates</w:t>
      </w:r>
    </w:p>
    <w:p w14:paraId="6BFA5ACF" w14:textId="77777777" w:rsidR="00854A63" w:rsidRDefault="00854A63" w:rsidP="00D53FA2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SGF Airport saw a 13.1% increase in passenger arrivals</w:t>
      </w:r>
    </w:p>
    <w:p w14:paraId="7E7AB9B9" w14:textId="77777777" w:rsidR="00854A63" w:rsidRDefault="00854A63" w:rsidP="00D53FA2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32% of visitors in January came from within the state, and our top out-of-state visitors were AR (19%), OK (10%), TX (7.7%), and KS (6.1%)</w:t>
      </w:r>
    </w:p>
    <w:p w14:paraId="49C4AA52" w14:textId="77777777" w:rsidR="008B698A" w:rsidRPr="00EF0284" w:rsidRDefault="008B698A" w:rsidP="00DE72B7">
      <w:pPr>
        <w:spacing w:after="0"/>
        <w:rPr>
          <w:rFonts w:ascii="Brandon Text Regular" w:hAnsi="Brandon Text Regular"/>
          <w:b/>
          <w:bCs/>
          <w:sz w:val="18"/>
          <w:szCs w:val="16"/>
          <w:u w:val="single"/>
        </w:rPr>
      </w:pPr>
    </w:p>
    <w:p w14:paraId="7A1A2DDF" w14:textId="77777777" w:rsidR="00292E40" w:rsidRPr="00292E40" w:rsidRDefault="00292E40" w:rsidP="00292E40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292E40">
        <w:rPr>
          <w:rFonts w:ascii="Brandon Text Regular" w:hAnsi="Brandon Text Regular"/>
          <w:b/>
          <w:bCs/>
          <w:sz w:val="24"/>
          <w:u w:val="single"/>
        </w:rPr>
        <w:t>2025 Travel Schedule/Notable Events </w:t>
      </w:r>
    </w:p>
    <w:p w14:paraId="595EC99C" w14:textId="77777777" w:rsidR="00292E40" w:rsidRPr="00292E40" w:rsidRDefault="00292E40" w:rsidP="00292E40">
      <w:pPr>
        <w:numPr>
          <w:ilvl w:val="0"/>
          <w:numId w:val="7"/>
        </w:numPr>
        <w:spacing w:after="0"/>
        <w:rPr>
          <w:rFonts w:ascii="Brandon Text Regular" w:hAnsi="Brandon Text Regular"/>
          <w:b/>
          <w:bCs/>
          <w:szCs w:val="20"/>
        </w:rPr>
      </w:pPr>
      <w:r w:rsidRPr="00292E40">
        <w:rPr>
          <w:rFonts w:ascii="Brandon Text Regular" w:hAnsi="Brandon Text Regular"/>
          <w:b/>
          <w:bCs/>
          <w:szCs w:val="20"/>
        </w:rPr>
        <w:t>Q1 Events </w:t>
      </w:r>
    </w:p>
    <w:p w14:paraId="24693A6B" w14:textId="5AF2F223" w:rsidR="00292E40" w:rsidRDefault="00292E40" w:rsidP="00292E40">
      <w:pPr>
        <w:numPr>
          <w:ilvl w:val="0"/>
          <w:numId w:val="8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SYTA Summit (Jan 6-8) Scottsdale, AZ </w:t>
      </w:r>
    </w:p>
    <w:p w14:paraId="777D476A" w14:textId="30A7C232" w:rsidR="00125E9F" w:rsidRPr="00292E40" w:rsidRDefault="007865B4" w:rsidP="00125E9F">
      <w:pPr>
        <w:numPr>
          <w:ilvl w:val="1"/>
          <w:numId w:val="8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lastRenderedPageBreak/>
        <w:t>Reed made great connections</w:t>
      </w:r>
      <w:r w:rsidR="00FE3BEB">
        <w:rPr>
          <w:rFonts w:ascii="Brandon Text Regular" w:hAnsi="Brandon Text Regular"/>
          <w:szCs w:val="20"/>
        </w:rPr>
        <w:t xml:space="preserve"> with the SYTA team</w:t>
      </w:r>
    </w:p>
    <w:p w14:paraId="73F2DF0E" w14:textId="77777777" w:rsidR="00292E40" w:rsidRPr="00292E40" w:rsidRDefault="00292E40" w:rsidP="00292E40">
      <w:pPr>
        <w:numPr>
          <w:ilvl w:val="0"/>
          <w:numId w:val="9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ABA Annual Marketplace (Feb 1-4) Philadelphia, PA </w:t>
      </w:r>
    </w:p>
    <w:p w14:paraId="4764012A" w14:textId="77777777" w:rsidR="00292E40" w:rsidRPr="00292E40" w:rsidRDefault="00292E40" w:rsidP="00292E40">
      <w:pPr>
        <w:numPr>
          <w:ilvl w:val="0"/>
          <w:numId w:val="10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Comments and feedback on ABA 2025 </w:t>
      </w:r>
    </w:p>
    <w:p w14:paraId="628D8372" w14:textId="77777777" w:rsidR="00292E40" w:rsidRDefault="00292E40" w:rsidP="00292E40">
      <w:pPr>
        <w:numPr>
          <w:ilvl w:val="0"/>
          <w:numId w:val="11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ABA 2026 – Reno, NV </w:t>
      </w:r>
    </w:p>
    <w:p w14:paraId="11F22B6A" w14:textId="07AB669D" w:rsidR="00C764E4" w:rsidRDefault="00C764E4" w:rsidP="00D60CB6">
      <w:pPr>
        <w:numPr>
          <w:ilvl w:val="1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Dine-around well-received</w:t>
      </w:r>
      <w:r w:rsidR="006C5688">
        <w:rPr>
          <w:rFonts w:ascii="Brandon Text Regular" w:hAnsi="Brandon Text Regular"/>
          <w:szCs w:val="20"/>
        </w:rPr>
        <w:t>, quality appointments</w:t>
      </w:r>
    </w:p>
    <w:p w14:paraId="3BE29D4E" w14:textId="61CABFCD" w:rsidR="00685D3C" w:rsidRDefault="00685D3C" w:rsidP="00D60CB6">
      <w:pPr>
        <w:numPr>
          <w:ilvl w:val="1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We discussed</w:t>
      </w:r>
      <w:r w:rsidR="007A4A59">
        <w:rPr>
          <w:rFonts w:ascii="Brandon Text Regular" w:hAnsi="Brandon Text Regular"/>
          <w:szCs w:val="20"/>
        </w:rPr>
        <w:t xml:space="preserve"> the idea of hosting a Luncheon rather than a Dine-around</w:t>
      </w:r>
      <w:r w:rsidR="000D5628">
        <w:rPr>
          <w:rFonts w:ascii="Brandon Text Regular" w:hAnsi="Brandon Text Regular"/>
          <w:szCs w:val="20"/>
        </w:rPr>
        <w:t>, and there was a consensus that an evening slot is preferred.</w:t>
      </w:r>
    </w:p>
    <w:p w14:paraId="21441CB2" w14:textId="28214B4A" w:rsidR="000D5628" w:rsidRDefault="000D5628" w:rsidP="000D5628">
      <w:pPr>
        <w:numPr>
          <w:ilvl w:val="2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Offers more control over atmosphere and audience</w:t>
      </w:r>
    </w:p>
    <w:p w14:paraId="08EFC10F" w14:textId="56764EBF" w:rsidR="000D5628" w:rsidRDefault="000D5628" w:rsidP="000D5628">
      <w:pPr>
        <w:numPr>
          <w:ilvl w:val="2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Luncheons are</w:t>
      </w:r>
      <w:r w:rsidR="00DC7835">
        <w:rPr>
          <w:rFonts w:ascii="Brandon Text Regular" w:hAnsi="Brandon Text Regular"/>
          <w:szCs w:val="20"/>
        </w:rPr>
        <w:t xml:space="preserve"> less effective (many attendees skip)</w:t>
      </w:r>
    </w:p>
    <w:p w14:paraId="10C33125" w14:textId="438352AC" w:rsidR="00DC7835" w:rsidRDefault="00DC7835" w:rsidP="000D5628">
      <w:pPr>
        <w:numPr>
          <w:ilvl w:val="2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Evening events capture attendees looking for post-day activities</w:t>
      </w:r>
    </w:p>
    <w:p w14:paraId="37B7E4E0" w14:textId="4C9F15CB" w:rsidR="004F3125" w:rsidRPr="000D5628" w:rsidRDefault="004F3125" w:rsidP="000D5628">
      <w:pPr>
        <w:numPr>
          <w:ilvl w:val="2"/>
          <w:numId w:val="1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If</w:t>
      </w:r>
      <w:r w:rsidR="007B1D92">
        <w:rPr>
          <w:rFonts w:ascii="Brandon Text Regular" w:hAnsi="Brandon Text Regular"/>
          <w:szCs w:val="20"/>
        </w:rPr>
        <w:t xml:space="preserve"> given the choice, most preferred keeping the Dine-around over ice cream booth if </w:t>
      </w:r>
      <w:r w:rsidR="00A02CB6">
        <w:rPr>
          <w:rFonts w:ascii="Brandon Text Regular" w:hAnsi="Brandon Text Regular"/>
          <w:szCs w:val="20"/>
        </w:rPr>
        <w:t>it wasn’t possible to do both.</w:t>
      </w:r>
    </w:p>
    <w:p w14:paraId="69F8886C" w14:textId="1FC18C6A" w:rsidR="00292E40" w:rsidRPr="00292E40" w:rsidRDefault="00FE3BEB" w:rsidP="00292E40">
      <w:pPr>
        <w:numPr>
          <w:ilvl w:val="0"/>
          <w:numId w:val="12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If you are interested in being on the Taskforce, please contact Sierra</w:t>
      </w:r>
    </w:p>
    <w:p w14:paraId="7E969988" w14:textId="1B203EE0" w:rsidR="00292E40" w:rsidRDefault="00292E40" w:rsidP="00292E40">
      <w:pPr>
        <w:numPr>
          <w:ilvl w:val="0"/>
          <w:numId w:val="13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TMEA (Feb 12-15) San Antonio, TX </w:t>
      </w:r>
    </w:p>
    <w:p w14:paraId="3C855A91" w14:textId="7225A1B6" w:rsidR="009E5928" w:rsidRDefault="00F17B7B" w:rsidP="00D5166E">
      <w:pPr>
        <w:numPr>
          <w:ilvl w:val="0"/>
          <w:numId w:val="2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Attendance was solid, but floor traffic was down</w:t>
      </w:r>
      <w:r w:rsidR="004133B0">
        <w:rPr>
          <w:rFonts w:ascii="Brandon Text Regular" w:hAnsi="Brandon Text Regular"/>
          <w:szCs w:val="20"/>
        </w:rPr>
        <w:t>; overall impact felt diminished. Consensus that it’s time to rethink our approach.</w:t>
      </w:r>
    </w:p>
    <w:p w14:paraId="766D963A" w14:textId="3B16BE39" w:rsidR="004133B0" w:rsidRDefault="004133B0" w:rsidP="00D5166E">
      <w:pPr>
        <w:numPr>
          <w:ilvl w:val="1"/>
          <w:numId w:val="2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Younger attendees are engaging with events but skipping the marketplace</w:t>
      </w:r>
      <w:r w:rsidR="0051098B">
        <w:rPr>
          <w:rFonts w:ascii="Brandon Text Regular" w:hAnsi="Brandon Text Regular"/>
          <w:szCs w:val="20"/>
        </w:rPr>
        <w:t>.</w:t>
      </w:r>
    </w:p>
    <w:p w14:paraId="0ED7DA6F" w14:textId="294A1BE8" w:rsidR="0051098B" w:rsidRDefault="0051098B" w:rsidP="00D5166E">
      <w:pPr>
        <w:numPr>
          <w:ilvl w:val="0"/>
          <w:numId w:val="2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Ideas for next year:</w:t>
      </w:r>
    </w:p>
    <w:p w14:paraId="51F8DB0E" w14:textId="440FAD2B" w:rsidR="0051098B" w:rsidRDefault="00DA24EF" w:rsidP="003B3406">
      <w:pPr>
        <w:numPr>
          <w:ilvl w:val="2"/>
          <w:numId w:val="13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Larger dine-around event (more similar to ABA scale)</w:t>
      </w:r>
    </w:p>
    <w:p w14:paraId="61D510DC" w14:textId="65F7DEAA" w:rsidR="00DA24EF" w:rsidRDefault="00DA24EF" w:rsidP="003B3406">
      <w:pPr>
        <w:numPr>
          <w:ilvl w:val="2"/>
          <w:numId w:val="13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Outreach program and targeted marketing campaign</w:t>
      </w:r>
    </w:p>
    <w:p w14:paraId="0DE540ED" w14:textId="170A69B1" w:rsidR="00567CA5" w:rsidRDefault="00567CA5" w:rsidP="003B3406">
      <w:pPr>
        <w:numPr>
          <w:ilvl w:val="2"/>
          <w:numId w:val="13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Elevated venue</w:t>
      </w:r>
    </w:p>
    <w:p w14:paraId="08445D85" w14:textId="6C2D0AF6" w:rsidR="00567CA5" w:rsidRPr="00292E40" w:rsidRDefault="00567CA5" w:rsidP="003B3406">
      <w:pPr>
        <w:numPr>
          <w:ilvl w:val="2"/>
          <w:numId w:val="13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Incorporate geofencing and targeted ads</w:t>
      </w:r>
    </w:p>
    <w:p w14:paraId="1AFA81A9" w14:textId="13A0BAEF" w:rsidR="0042325A" w:rsidRDefault="00292E40" w:rsidP="00905569">
      <w:pPr>
        <w:numPr>
          <w:ilvl w:val="0"/>
          <w:numId w:val="14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Select Traveler (Mar 9-11) Owensboro, KY </w:t>
      </w:r>
    </w:p>
    <w:p w14:paraId="5B35A96E" w14:textId="528EC821" w:rsidR="009D7A96" w:rsidRDefault="009D7A96" w:rsidP="0042325A">
      <w:pPr>
        <w:numPr>
          <w:ilvl w:val="1"/>
          <w:numId w:val="14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Vetted people very well</w:t>
      </w:r>
      <w:r w:rsidR="00D253C3">
        <w:rPr>
          <w:rFonts w:ascii="Brandon Text Regular" w:hAnsi="Brandon Text Regular"/>
          <w:szCs w:val="20"/>
        </w:rPr>
        <w:t>, great appointments</w:t>
      </w:r>
    </w:p>
    <w:p w14:paraId="4C65A847" w14:textId="4EEFCB4B" w:rsidR="00AD0F30" w:rsidRDefault="00AD0F30" w:rsidP="00292E40">
      <w:pPr>
        <w:numPr>
          <w:ilvl w:val="0"/>
          <w:numId w:val="14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Travel &amp; Adventure Show, Dallas, TX</w:t>
      </w:r>
    </w:p>
    <w:p w14:paraId="01623902" w14:textId="6CE1984D" w:rsidR="00AD0F30" w:rsidRDefault="00C70E28" w:rsidP="00AD0F30">
      <w:pPr>
        <w:numPr>
          <w:ilvl w:val="1"/>
          <w:numId w:val="14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Matt Gumm performed</w:t>
      </w:r>
    </w:p>
    <w:p w14:paraId="1C72DAAF" w14:textId="259CB823" w:rsidR="00C70E28" w:rsidRDefault="00567CA5" w:rsidP="00AD0F30">
      <w:pPr>
        <w:numPr>
          <w:ilvl w:val="1"/>
          <w:numId w:val="14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Very well received, </w:t>
      </w:r>
      <w:r w:rsidR="00C70E28">
        <w:rPr>
          <w:rFonts w:ascii="Brandon Text Regular" w:hAnsi="Brandon Text Regular"/>
          <w:szCs w:val="20"/>
        </w:rPr>
        <w:t>Won Best in Show award</w:t>
      </w:r>
      <w:r w:rsidR="00905569">
        <w:rPr>
          <w:rFonts w:ascii="Brandon Text Regular" w:hAnsi="Brandon Text Regular"/>
          <w:szCs w:val="20"/>
        </w:rPr>
        <w:t>!</w:t>
      </w:r>
    </w:p>
    <w:p w14:paraId="2422B8E7" w14:textId="724E3C68" w:rsidR="00292E40" w:rsidRPr="00292E40" w:rsidRDefault="00292E40" w:rsidP="00292E40">
      <w:pPr>
        <w:numPr>
          <w:ilvl w:val="0"/>
          <w:numId w:val="15"/>
        </w:numPr>
        <w:spacing w:after="0"/>
        <w:rPr>
          <w:rFonts w:ascii="Brandon Text Regular" w:hAnsi="Brandon Text Regular"/>
          <w:b/>
          <w:bCs/>
          <w:szCs w:val="20"/>
        </w:rPr>
      </w:pPr>
      <w:r w:rsidRPr="00292E40">
        <w:rPr>
          <w:rFonts w:ascii="Brandon Text Regular" w:hAnsi="Brandon Text Regular"/>
          <w:b/>
          <w:bCs/>
          <w:szCs w:val="20"/>
        </w:rPr>
        <w:t>Future Travel/In-Market Conferences</w:t>
      </w:r>
    </w:p>
    <w:p w14:paraId="631C3648" w14:textId="77777777" w:rsidR="00292E40" w:rsidRPr="00292E40" w:rsidRDefault="00292E40" w:rsidP="00292E40">
      <w:pPr>
        <w:numPr>
          <w:ilvl w:val="0"/>
          <w:numId w:val="16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i/>
          <w:iCs/>
          <w:szCs w:val="20"/>
        </w:rPr>
        <w:t>Explore Branson FAM &amp; Marketplace (Apr 22-25) Branson, MO</w:t>
      </w:r>
      <w:r w:rsidRPr="00292E40">
        <w:rPr>
          <w:rFonts w:ascii="Brandon Text Regular" w:hAnsi="Brandon Text Regular"/>
          <w:szCs w:val="20"/>
        </w:rPr>
        <w:t> </w:t>
      </w:r>
    </w:p>
    <w:p w14:paraId="4AAE31A5" w14:textId="77777777" w:rsidR="00613C33" w:rsidRDefault="00140109" w:rsidP="00905569">
      <w:pPr>
        <w:numPr>
          <w:ilvl w:val="0"/>
          <w:numId w:val="17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Hosted at </w:t>
      </w:r>
      <w:proofErr w:type="spellStart"/>
      <w:r>
        <w:rPr>
          <w:rFonts w:ascii="Brandon Text Regular" w:hAnsi="Brandon Text Regular"/>
          <w:szCs w:val="20"/>
        </w:rPr>
        <w:t>AmericInn</w:t>
      </w:r>
      <w:proofErr w:type="spellEnd"/>
    </w:p>
    <w:p w14:paraId="642AC35E" w14:textId="322EDBAC" w:rsidR="00292E40" w:rsidRPr="00613C33" w:rsidRDefault="00292E40" w:rsidP="00613C33">
      <w:pPr>
        <w:pStyle w:val="ListParagraph"/>
        <w:numPr>
          <w:ilvl w:val="0"/>
          <w:numId w:val="26"/>
        </w:numPr>
        <w:spacing w:after="0"/>
        <w:rPr>
          <w:rFonts w:ascii="Brandon Text Regular" w:hAnsi="Brandon Text Regular"/>
          <w:szCs w:val="20"/>
        </w:rPr>
      </w:pPr>
      <w:r w:rsidRPr="00613C33">
        <w:rPr>
          <w:rFonts w:ascii="Brandon Text Regular" w:hAnsi="Brandon Text Regular"/>
          <w:i/>
          <w:iCs/>
          <w:szCs w:val="20"/>
        </w:rPr>
        <w:t>Small Market Meetings Summit (Apr 30-May 1) Branson, MO</w:t>
      </w:r>
      <w:r w:rsidRPr="00613C33">
        <w:rPr>
          <w:rFonts w:ascii="Brandon Text Regular" w:hAnsi="Brandon Text Regular"/>
          <w:szCs w:val="20"/>
        </w:rPr>
        <w:t> </w:t>
      </w:r>
    </w:p>
    <w:p w14:paraId="5795D573" w14:textId="5125FDD3" w:rsidR="00292E40" w:rsidRDefault="00292E40" w:rsidP="00292E40">
      <w:pPr>
        <w:numPr>
          <w:ilvl w:val="0"/>
          <w:numId w:val="19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SYTA Annual Conference (Aug 22-26) Savannah, GA </w:t>
      </w:r>
    </w:p>
    <w:p w14:paraId="2D25B5AF" w14:textId="72727731" w:rsidR="00145B55" w:rsidRDefault="00145B55" w:rsidP="00145B55">
      <w:pPr>
        <w:numPr>
          <w:ilvl w:val="1"/>
          <w:numId w:val="1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SYTA </w:t>
      </w:r>
      <w:r w:rsidR="00612F76">
        <w:rPr>
          <w:rFonts w:ascii="Brandon Text Regular" w:hAnsi="Brandon Text Regular"/>
          <w:szCs w:val="20"/>
        </w:rPr>
        <w:t>CEO</w:t>
      </w:r>
      <w:r>
        <w:rPr>
          <w:rFonts w:ascii="Brandon Text Regular" w:hAnsi="Brandon Text Regular"/>
          <w:szCs w:val="20"/>
        </w:rPr>
        <w:t xml:space="preserve"> hosting a membership drive 4/10 at 10am</w:t>
      </w:r>
      <w:r w:rsidR="008C4856">
        <w:rPr>
          <w:rFonts w:ascii="Brandon Text Regular" w:hAnsi="Brandon Text Regular"/>
          <w:szCs w:val="20"/>
        </w:rPr>
        <w:t xml:space="preserve"> – </w:t>
      </w:r>
      <w:r w:rsidR="00612F76">
        <w:rPr>
          <w:rFonts w:ascii="Brandon Text Regular" w:hAnsi="Brandon Text Regular"/>
          <w:szCs w:val="20"/>
        </w:rPr>
        <w:t xml:space="preserve">we would like </w:t>
      </w:r>
      <w:r w:rsidR="008C4856">
        <w:rPr>
          <w:rFonts w:ascii="Brandon Text Regular" w:hAnsi="Brandon Text Regular"/>
          <w:szCs w:val="20"/>
        </w:rPr>
        <w:t>to have as many attendees as possible</w:t>
      </w:r>
    </w:p>
    <w:p w14:paraId="7A7CF98A" w14:textId="566CADE1" w:rsidR="00B27EFB" w:rsidRDefault="00B27EFB" w:rsidP="00145B55">
      <w:pPr>
        <w:numPr>
          <w:ilvl w:val="1"/>
          <w:numId w:val="1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The Future of Student Travel – S</w:t>
      </w:r>
      <w:r w:rsidR="00612F76">
        <w:rPr>
          <w:rFonts w:ascii="Brandon Text Regular" w:hAnsi="Brandon Text Regular"/>
          <w:szCs w:val="20"/>
        </w:rPr>
        <w:t>YTA</w:t>
      </w:r>
      <w:r>
        <w:rPr>
          <w:rFonts w:ascii="Brandon Text Regular" w:hAnsi="Brandon Text Regular"/>
          <w:szCs w:val="20"/>
        </w:rPr>
        <w:t xml:space="preserve"> 2030</w:t>
      </w:r>
    </w:p>
    <w:p w14:paraId="3405E115" w14:textId="79233BA1" w:rsidR="002C5860" w:rsidRDefault="00CF125F" w:rsidP="00145B55">
      <w:pPr>
        <w:numPr>
          <w:ilvl w:val="1"/>
          <w:numId w:val="19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Our g</w:t>
      </w:r>
      <w:r w:rsidR="002C5860">
        <w:rPr>
          <w:rFonts w:ascii="Brandon Text Regular" w:hAnsi="Brandon Text Regular"/>
          <w:szCs w:val="20"/>
        </w:rPr>
        <w:t>oal is at least 10 more SYTA memberships</w:t>
      </w:r>
    </w:p>
    <w:p w14:paraId="2A2A70A0" w14:textId="77777777" w:rsidR="00292E40" w:rsidRDefault="00292E40" w:rsidP="00292E40">
      <w:pPr>
        <w:numPr>
          <w:ilvl w:val="0"/>
          <w:numId w:val="20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Picnic Ice Cream Booth </w:t>
      </w:r>
    </w:p>
    <w:p w14:paraId="1D421007" w14:textId="5DCBF596" w:rsidR="002D5C3F" w:rsidRPr="00612F76" w:rsidRDefault="002D5C3F" w:rsidP="00612F76">
      <w:pPr>
        <w:numPr>
          <w:ilvl w:val="1"/>
          <w:numId w:val="20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lastRenderedPageBreak/>
        <w:t>Pre-portioned ice cream cups</w:t>
      </w:r>
      <w:r w:rsidR="00612F76">
        <w:rPr>
          <w:rFonts w:ascii="Brandon Text Regular" w:hAnsi="Brandon Text Regular"/>
          <w:szCs w:val="20"/>
        </w:rPr>
        <w:t xml:space="preserve"> - </w:t>
      </w:r>
      <w:r w:rsidR="00AC72FA" w:rsidRPr="00612F76">
        <w:rPr>
          <w:rFonts w:ascii="Brandon Text Regular" w:hAnsi="Brandon Text Regular"/>
          <w:szCs w:val="20"/>
        </w:rPr>
        <w:t>Leopold’s ice cream out of Savannah</w:t>
      </w:r>
    </w:p>
    <w:p w14:paraId="392F676B" w14:textId="77777777" w:rsidR="00292E40" w:rsidRPr="00292E40" w:rsidRDefault="00292E40" w:rsidP="00292E40">
      <w:pPr>
        <w:numPr>
          <w:ilvl w:val="0"/>
          <w:numId w:val="21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Under the Stars Afterglow Event (Aug 24) </w:t>
      </w:r>
    </w:p>
    <w:p w14:paraId="6A9F3DAC" w14:textId="77777777" w:rsidR="00292E40" w:rsidRDefault="00292E40" w:rsidP="00292E40">
      <w:pPr>
        <w:numPr>
          <w:ilvl w:val="0"/>
          <w:numId w:val="22"/>
        </w:numPr>
        <w:tabs>
          <w:tab w:val="num" w:pos="720"/>
        </w:tabs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Connect Marketplace (Aug 25-27) Miami, FL </w:t>
      </w:r>
    </w:p>
    <w:p w14:paraId="389CC14F" w14:textId="77777777" w:rsidR="00612F76" w:rsidRDefault="00D00611" w:rsidP="00612F76">
      <w:pPr>
        <w:numPr>
          <w:ilvl w:val="1"/>
          <w:numId w:val="22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Partnership: $895</w:t>
      </w:r>
    </w:p>
    <w:p w14:paraId="7A0DEC76" w14:textId="163CE152" w:rsidR="00292E40" w:rsidRDefault="00292E40" w:rsidP="00612F76">
      <w:pPr>
        <w:numPr>
          <w:ilvl w:val="0"/>
          <w:numId w:val="22"/>
        </w:numPr>
        <w:spacing w:after="0"/>
        <w:rPr>
          <w:rFonts w:ascii="Brandon Text Regular" w:hAnsi="Brandon Text Regular"/>
          <w:szCs w:val="20"/>
        </w:rPr>
      </w:pPr>
      <w:r w:rsidRPr="00292E40">
        <w:rPr>
          <w:rFonts w:ascii="Brandon Text Regular" w:hAnsi="Brandon Text Regular"/>
          <w:szCs w:val="20"/>
        </w:rPr>
        <w:t>Branson LIVE in Memphis (Oct 15-16) Memphis, TN </w:t>
      </w:r>
    </w:p>
    <w:p w14:paraId="30CCA2A7" w14:textId="2A3B9AB3" w:rsidR="001C3010" w:rsidRPr="00292E40" w:rsidRDefault="00867B2B" w:rsidP="00612F76">
      <w:pPr>
        <w:numPr>
          <w:ilvl w:val="1"/>
          <w:numId w:val="23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Looking for entertainment to perform Thurs 10/16</w:t>
      </w:r>
      <w:r w:rsidR="00612F76">
        <w:rPr>
          <w:rFonts w:ascii="Brandon Text Regular" w:hAnsi="Brandon Text Regular"/>
          <w:szCs w:val="20"/>
        </w:rPr>
        <w:t>. Please reach out if you are interested.</w:t>
      </w:r>
    </w:p>
    <w:p w14:paraId="20998376" w14:textId="77777777" w:rsidR="00E741B5" w:rsidRPr="00E741B5" w:rsidRDefault="00E741B5" w:rsidP="00E741B5">
      <w:pPr>
        <w:spacing w:after="0"/>
        <w:rPr>
          <w:rFonts w:ascii="Brandon Text Regular" w:hAnsi="Brandon Text Regular"/>
          <w:b/>
          <w:bCs/>
          <w:szCs w:val="20"/>
        </w:rPr>
      </w:pPr>
    </w:p>
    <w:p w14:paraId="6B0BBF01" w14:textId="77777777" w:rsidR="00DE72B7" w:rsidRPr="001E0F7D" w:rsidRDefault="00DE72B7" w:rsidP="00DE72B7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1E0F7D">
        <w:rPr>
          <w:rFonts w:ascii="Brandon Text Regular" w:hAnsi="Brandon Text Regular"/>
          <w:b/>
          <w:bCs/>
          <w:sz w:val="24"/>
          <w:u w:val="single"/>
        </w:rPr>
        <w:t>Publications &amp; Marketing</w:t>
      </w:r>
    </w:p>
    <w:p w14:paraId="31C63ED2" w14:textId="4F897814" w:rsidR="00DE72B7" w:rsidRPr="00B5489F" w:rsidRDefault="00E13A22" w:rsidP="00E125F8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 w:rsidRPr="00E13A22">
        <w:rPr>
          <w:rFonts w:ascii="Brandon Text Regular" w:hAnsi="Brandon Text Regular"/>
          <w:b/>
          <w:bCs/>
          <w:i/>
          <w:iCs/>
          <w:szCs w:val="20"/>
          <w:shd w:val="clear" w:color="auto" w:fill="FFFFFF"/>
        </w:rPr>
        <w:t>New</w:t>
      </w:r>
      <w:r>
        <w:rPr>
          <w:rFonts w:ascii="Brandon Text Regular" w:hAnsi="Brandon Text Regular"/>
          <w:b/>
          <w:bCs/>
          <w:szCs w:val="20"/>
          <w:shd w:val="clear" w:color="auto" w:fill="FFFFFF"/>
        </w:rPr>
        <w:t xml:space="preserve"> Branson </w:t>
      </w:r>
      <w:r w:rsidR="00B5489F">
        <w:rPr>
          <w:rFonts w:ascii="Brandon Text Regular" w:hAnsi="Brandon Text Regular"/>
          <w:b/>
          <w:bCs/>
          <w:szCs w:val="20"/>
          <w:shd w:val="clear" w:color="auto" w:fill="FFFFFF"/>
        </w:rPr>
        <w:t xml:space="preserve">Resource </w:t>
      </w:r>
      <w:r w:rsidR="001874CF">
        <w:rPr>
          <w:rFonts w:ascii="Brandon Text Regular" w:hAnsi="Brandon Text Regular"/>
          <w:b/>
          <w:bCs/>
          <w:szCs w:val="20"/>
          <w:shd w:val="clear" w:color="auto" w:fill="FFFFFF"/>
        </w:rPr>
        <w:t>Student Guide</w:t>
      </w:r>
    </w:p>
    <w:p w14:paraId="438CDF1A" w14:textId="5CA2F2D1" w:rsidR="00B5489F" w:rsidRPr="0030690B" w:rsidRDefault="00B5489F" w:rsidP="00B5489F">
      <w:pPr>
        <w:pStyle w:val="ListParagraph"/>
        <w:numPr>
          <w:ilvl w:val="2"/>
          <w:numId w:val="1"/>
        </w:numPr>
        <w:rPr>
          <w:rFonts w:ascii="Brandon Text Regular" w:hAnsi="Brandon Text Regular"/>
          <w:szCs w:val="20"/>
        </w:rPr>
      </w:pPr>
      <w:r w:rsidRPr="0030690B">
        <w:rPr>
          <w:rFonts w:ascii="Brandon Text Regular" w:hAnsi="Brandon Text Regular"/>
          <w:szCs w:val="20"/>
          <w:shd w:val="clear" w:color="auto" w:fill="FFFFFF"/>
        </w:rPr>
        <w:t>Partnering with local students to help write</w:t>
      </w:r>
      <w:r w:rsidR="00612F76">
        <w:rPr>
          <w:rFonts w:ascii="Brandon Text Regular" w:hAnsi="Brandon Text Regular"/>
          <w:szCs w:val="20"/>
          <w:shd w:val="clear" w:color="auto" w:fill="FFFFFF"/>
        </w:rPr>
        <w:t xml:space="preserve"> articles</w:t>
      </w:r>
    </w:p>
    <w:p w14:paraId="40FE4B76" w14:textId="17DA51BF" w:rsidR="0030690B" w:rsidRPr="00E32005" w:rsidRDefault="0030690B" w:rsidP="00B5489F">
      <w:pPr>
        <w:pStyle w:val="ListParagraph"/>
        <w:numPr>
          <w:ilvl w:val="2"/>
          <w:numId w:val="1"/>
        </w:numPr>
        <w:rPr>
          <w:rFonts w:ascii="Brandon Text Regular" w:hAnsi="Brandon Text Regular"/>
          <w:szCs w:val="20"/>
        </w:rPr>
      </w:pPr>
      <w:r w:rsidRPr="0030690B">
        <w:rPr>
          <w:rFonts w:ascii="Brandon Text Regular" w:hAnsi="Brandon Text Regular"/>
          <w:szCs w:val="20"/>
          <w:shd w:val="clear" w:color="auto" w:fill="FFFFFF"/>
        </w:rPr>
        <w:t>Need updated photos</w:t>
      </w:r>
      <w:r w:rsidR="006B53CF">
        <w:rPr>
          <w:rFonts w:ascii="Brandon Text Regular" w:hAnsi="Brandon Text Regular"/>
          <w:szCs w:val="20"/>
          <w:shd w:val="clear" w:color="auto" w:fill="FFFFFF"/>
        </w:rPr>
        <w:t xml:space="preserve"> and lesson plans (STEAM)</w:t>
      </w:r>
    </w:p>
    <w:p w14:paraId="65094460" w14:textId="715D4B69" w:rsidR="00E32005" w:rsidRPr="0030690B" w:rsidRDefault="00E32005" w:rsidP="00E32005">
      <w:pPr>
        <w:pStyle w:val="ListParagraph"/>
        <w:numPr>
          <w:ilvl w:val="3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Reach out to Logan if you need help developing lesson plans</w:t>
      </w:r>
    </w:p>
    <w:p w14:paraId="085BB300" w14:textId="05466622" w:rsidR="00AA6884" w:rsidRPr="00E13A22" w:rsidRDefault="00AA6884" w:rsidP="00E125F8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b/>
          <w:bCs/>
          <w:szCs w:val="20"/>
          <w:shd w:val="clear" w:color="auto" w:fill="FFFFFF"/>
        </w:rPr>
        <w:t>Student Group Video</w:t>
      </w:r>
    </w:p>
    <w:p w14:paraId="595FD4C5" w14:textId="3A010BA4" w:rsidR="00E13A22" w:rsidRPr="005A35A8" w:rsidRDefault="00E13A22" w:rsidP="00E13A22">
      <w:pPr>
        <w:pStyle w:val="ListParagraph"/>
        <w:numPr>
          <w:ilvl w:val="2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 xml:space="preserve">If you have any student groups </w:t>
      </w:r>
      <w:r w:rsidR="00AA6884">
        <w:rPr>
          <w:rFonts w:ascii="Brandon Text Regular" w:hAnsi="Brandon Text Regular"/>
          <w:szCs w:val="20"/>
          <w:shd w:val="clear" w:color="auto" w:fill="FFFFFF"/>
        </w:rPr>
        <w:t>coming</w:t>
      </w:r>
      <w:r>
        <w:rPr>
          <w:rFonts w:ascii="Brandon Text Regular" w:hAnsi="Brandon Text Regular"/>
          <w:szCs w:val="20"/>
          <w:shd w:val="clear" w:color="auto" w:fill="FFFFFF"/>
        </w:rPr>
        <w:t xml:space="preserve"> (especially performance groups) please fill out the form below</w:t>
      </w:r>
      <w:r w:rsidR="00724819">
        <w:rPr>
          <w:rFonts w:ascii="Brandon Text Regular" w:hAnsi="Brandon Text Regular"/>
          <w:szCs w:val="20"/>
          <w:shd w:val="clear" w:color="auto" w:fill="FFFFFF"/>
        </w:rPr>
        <w:t xml:space="preserve"> using the QR code, or contact our sales team</w:t>
      </w:r>
    </w:p>
    <w:p w14:paraId="2A6E5EE4" w14:textId="7459BFE6" w:rsidR="005A35A8" w:rsidRPr="00E05DEC" w:rsidRDefault="00925395" w:rsidP="00E13A22">
      <w:pPr>
        <w:pStyle w:val="ListParagraph"/>
        <w:numPr>
          <w:ilvl w:val="2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noProof/>
          <w:szCs w:val="20"/>
          <w:shd w:val="clear" w:color="auto" w:fill="FFFFFF"/>
        </w:rPr>
        <w:drawing>
          <wp:inline distT="0" distB="0" distL="0" distR="0" wp14:anchorId="3E81FDF4" wp14:editId="78131DF0">
            <wp:extent cx="1200150" cy="1205920"/>
            <wp:effectExtent l="0" t="0" r="0" b="0"/>
            <wp:docPr id="558843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8140" cy="12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EC22" w14:textId="77777777" w:rsidR="00DE72B7" w:rsidRPr="001E0F7D" w:rsidRDefault="00DE72B7" w:rsidP="00DE72B7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 w:rsidRPr="001E0F7D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Closing Items</w:t>
      </w:r>
    </w:p>
    <w:p w14:paraId="15D62819" w14:textId="77777777" w:rsidR="00370C7D" w:rsidRDefault="00370C7D" w:rsidP="00370C7D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>
        <w:rPr>
          <w:rFonts w:ascii="Brandon Text Regular" w:hAnsi="Brandon Text Regular"/>
          <w:b/>
          <w:szCs w:val="20"/>
          <w:shd w:val="clear" w:color="auto" w:fill="FFFFFF"/>
        </w:rPr>
        <w:t>Committee Meetings</w:t>
      </w:r>
    </w:p>
    <w:p w14:paraId="5E6AC3D2" w14:textId="51FDEF67" w:rsidR="00370C7D" w:rsidRPr="00BC5B42" w:rsidRDefault="00370C7D" w:rsidP="00370C7D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Q2 Committee Meeting</w:t>
      </w:r>
    </w:p>
    <w:p w14:paraId="40E73006" w14:textId="3D73EC34" w:rsidR="00370C7D" w:rsidRPr="00BC5B42" w:rsidRDefault="00370C7D" w:rsidP="00370C7D">
      <w:pPr>
        <w:pStyle w:val="ListParagraph"/>
        <w:numPr>
          <w:ilvl w:val="2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</w:t>
      </w:r>
      <w:r>
        <w:rPr>
          <w:rFonts w:ascii="Brandon Text Regular" w:hAnsi="Brandon Text Regular"/>
          <w:bCs/>
          <w:szCs w:val="20"/>
          <w:shd w:val="clear" w:color="auto" w:fill="FFFFFF"/>
        </w:rPr>
        <w:t>1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:00am, Thursday, June 2</w:t>
      </w:r>
      <w:r>
        <w:rPr>
          <w:rFonts w:ascii="Brandon Text Regular" w:hAnsi="Brandon Text Regular"/>
          <w:bCs/>
          <w:szCs w:val="20"/>
          <w:shd w:val="clear" w:color="auto" w:fill="FFFFFF"/>
        </w:rPr>
        <w:t>6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Microsoft Teams</w:t>
      </w:r>
    </w:p>
    <w:p w14:paraId="002A1CC4" w14:textId="77777777" w:rsidR="00370C7D" w:rsidRPr="00BC5B42" w:rsidRDefault="00370C7D" w:rsidP="00370C7D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Q3 Committee Meeting</w:t>
      </w:r>
    </w:p>
    <w:p w14:paraId="6A9E42B9" w14:textId="67B46078" w:rsidR="00370C7D" w:rsidRPr="00BC5B42" w:rsidRDefault="00370C7D" w:rsidP="00370C7D">
      <w:pPr>
        <w:pStyle w:val="ListParagraph"/>
        <w:numPr>
          <w:ilvl w:val="2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</w:t>
      </w:r>
      <w:r>
        <w:rPr>
          <w:rFonts w:ascii="Brandon Text Regular" w:hAnsi="Brandon Text Regular"/>
          <w:bCs/>
          <w:szCs w:val="20"/>
          <w:shd w:val="clear" w:color="auto" w:fill="FFFFFF"/>
        </w:rPr>
        <w:t>1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:00am, Thursday, September 2</w:t>
      </w:r>
      <w:r>
        <w:rPr>
          <w:rFonts w:ascii="Brandon Text Regular" w:hAnsi="Brandon Text Regular"/>
          <w:bCs/>
          <w:szCs w:val="20"/>
          <w:shd w:val="clear" w:color="auto" w:fill="FFFFFF"/>
        </w:rPr>
        <w:t>5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Teams</w:t>
      </w:r>
    </w:p>
    <w:p w14:paraId="5472A3E6" w14:textId="77777777" w:rsidR="00370C7D" w:rsidRPr="00BC5B42" w:rsidRDefault="00370C7D" w:rsidP="00370C7D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Q4 Committee Meeting</w:t>
      </w:r>
    </w:p>
    <w:p w14:paraId="4D069DF9" w14:textId="45CC372E" w:rsidR="00370C7D" w:rsidRPr="00BC5B42" w:rsidRDefault="00370C7D" w:rsidP="00370C7D">
      <w:pPr>
        <w:pStyle w:val="ListParagraph"/>
        <w:numPr>
          <w:ilvl w:val="2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</w:t>
      </w:r>
      <w:r>
        <w:rPr>
          <w:rFonts w:ascii="Brandon Text Regular" w:hAnsi="Brandon Text Regular"/>
          <w:bCs/>
          <w:szCs w:val="20"/>
          <w:shd w:val="clear" w:color="auto" w:fill="FFFFFF"/>
        </w:rPr>
        <w:t>1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:00am, Thursday, November 1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Microsoft Teams</w:t>
      </w:r>
    </w:p>
    <w:p w14:paraId="57683FA1" w14:textId="77777777" w:rsidR="00257230" w:rsidRPr="00257230" w:rsidRDefault="00257230" w:rsidP="00257230">
      <w:pPr>
        <w:spacing w:after="0" w:line="240" w:lineRule="auto"/>
        <w:rPr>
          <w:rFonts w:ascii="Brandon Text Regular" w:eastAsia="Cambria" w:hAnsi="Brandon Text Regular" w:cs="Times New Roman"/>
          <w:bCs/>
        </w:rPr>
      </w:pPr>
    </w:p>
    <w:sectPr w:rsidR="00257230" w:rsidRPr="00257230" w:rsidSect="00D80583">
      <w:headerReference w:type="default" r:id="rId11"/>
      <w:footerReference w:type="first" r:id="rId12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2430" w14:textId="77777777" w:rsidR="00D11C30" w:rsidRDefault="00D11C30" w:rsidP="00D676B3">
      <w:pPr>
        <w:spacing w:after="0" w:line="240" w:lineRule="auto"/>
      </w:pPr>
      <w:r>
        <w:separator/>
      </w:r>
    </w:p>
  </w:endnote>
  <w:endnote w:type="continuationSeparator" w:id="0">
    <w:p w14:paraId="1678020A" w14:textId="77777777" w:rsidR="00D11C30" w:rsidRDefault="00D11C30" w:rsidP="00D676B3">
      <w:pPr>
        <w:spacing w:after="0" w:line="240" w:lineRule="auto"/>
      </w:pPr>
      <w:r>
        <w:continuationSeparator/>
      </w:r>
    </w:p>
  </w:endnote>
  <w:endnote w:type="continuationNotice" w:id="1">
    <w:p w14:paraId="462320FB" w14:textId="77777777" w:rsidR="00D11C30" w:rsidRDefault="00D11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89FD" w14:textId="77777777" w:rsidR="00D11C30" w:rsidRDefault="00D11C30" w:rsidP="00D676B3">
      <w:pPr>
        <w:spacing w:after="0" w:line="240" w:lineRule="auto"/>
      </w:pPr>
      <w:r>
        <w:separator/>
      </w:r>
    </w:p>
  </w:footnote>
  <w:footnote w:type="continuationSeparator" w:id="0">
    <w:p w14:paraId="1172A208" w14:textId="77777777" w:rsidR="00D11C30" w:rsidRDefault="00D11C30" w:rsidP="00D676B3">
      <w:pPr>
        <w:spacing w:after="0" w:line="240" w:lineRule="auto"/>
      </w:pPr>
      <w:r>
        <w:continuationSeparator/>
      </w:r>
    </w:p>
  </w:footnote>
  <w:footnote w:type="continuationNotice" w:id="1">
    <w:p w14:paraId="31630739" w14:textId="77777777" w:rsidR="00D11C30" w:rsidRDefault="00D11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6"/>
    <w:multiLevelType w:val="multilevel"/>
    <w:tmpl w:val="C346DE6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99B"/>
    <w:multiLevelType w:val="hybridMultilevel"/>
    <w:tmpl w:val="716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BF6"/>
    <w:multiLevelType w:val="multilevel"/>
    <w:tmpl w:val="C0A626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915BFE"/>
    <w:multiLevelType w:val="hybridMultilevel"/>
    <w:tmpl w:val="E2A462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932"/>
    <w:multiLevelType w:val="multilevel"/>
    <w:tmpl w:val="5DAE64D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D962D65"/>
    <w:multiLevelType w:val="hybridMultilevel"/>
    <w:tmpl w:val="5C769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6765"/>
    <w:multiLevelType w:val="multilevel"/>
    <w:tmpl w:val="DA58DC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4F96359"/>
    <w:multiLevelType w:val="hybridMultilevel"/>
    <w:tmpl w:val="3E06E1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644DB9"/>
    <w:multiLevelType w:val="multilevel"/>
    <w:tmpl w:val="E19E23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B32C0"/>
    <w:multiLevelType w:val="multilevel"/>
    <w:tmpl w:val="349251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84005FB"/>
    <w:multiLevelType w:val="hybridMultilevel"/>
    <w:tmpl w:val="45181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D070B"/>
    <w:multiLevelType w:val="multilevel"/>
    <w:tmpl w:val="C7C8D6C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DAE461E"/>
    <w:multiLevelType w:val="multilevel"/>
    <w:tmpl w:val="6C2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DF154E"/>
    <w:multiLevelType w:val="multilevel"/>
    <w:tmpl w:val="01989D0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54676"/>
    <w:multiLevelType w:val="multilevel"/>
    <w:tmpl w:val="E09690C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5C65089"/>
    <w:multiLevelType w:val="multilevel"/>
    <w:tmpl w:val="CA3041C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87E2720"/>
    <w:multiLevelType w:val="hybridMultilevel"/>
    <w:tmpl w:val="80E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B2A6F"/>
    <w:multiLevelType w:val="multilevel"/>
    <w:tmpl w:val="361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277E1C"/>
    <w:multiLevelType w:val="multilevel"/>
    <w:tmpl w:val="89ECBE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DE01C58"/>
    <w:multiLevelType w:val="multilevel"/>
    <w:tmpl w:val="00C6067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04D7"/>
    <w:multiLevelType w:val="multilevel"/>
    <w:tmpl w:val="B60EE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033D1"/>
    <w:multiLevelType w:val="multilevel"/>
    <w:tmpl w:val="1B247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17D17"/>
    <w:multiLevelType w:val="multilevel"/>
    <w:tmpl w:val="7DDE1F6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0BF3183"/>
    <w:multiLevelType w:val="multilevel"/>
    <w:tmpl w:val="63BE0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D744C3"/>
    <w:multiLevelType w:val="multilevel"/>
    <w:tmpl w:val="762E4E3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404652">
    <w:abstractNumId w:val="22"/>
  </w:num>
  <w:num w:numId="2" w16cid:durableId="1657145221">
    <w:abstractNumId w:val="4"/>
  </w:num>
  <w:num w:numId="3" w16cid:durableId="598637873">
    <w:abstractNumId w:val="5"/>
  </w:num>
  <w:num w:numId="4" w16cid:durableId="1365403954">
    <w:abstractNumId w:val="24"/>
  </w:num>
  <w:num w:numId="5" w16cid:durableId="1531795413">
    <w:abstractNumId w:val="18"/>
  </w:num>
  <w:num w:numId="6" w16cid:durableId="134834366">
    <w:abstractNumId w:val="1"/>
  </w:num>
  <w:num w:numId="7" w16cid:durableId="1804229113">
    <w:abstractNumId w:val="19"/>
  </w:num>
  <w:num w:numId="8" w16cid:durableId="2032952533">
    <w:abstractNumId w:val="20"/>
  </w:num>
  <w:num w:numId="9" w16cid:durableId="651057435">
    <w:abstractNumId w:val="11"/>
  </w:num>
  <w:num w:numId="10" w16cid:durableId="1675571466">
    <w:abstractNumId w:val="21"/>
  </w:num>
  <w:num w:numId="11" w16cid:durableId="1363090311">
    <w:abstractNumId w:val="28"/>
  </w:num>
  <w:num w:numId="12" w16cid:durableId="732898952">
    <w:abstractNumId w:val="27"/>
  </w:num>
  <w:num w:numId="13" w16cid:durableId="206138180">
    <w:abstractNumId w:val="8"/>
  </w:num>
  <w:num w:numId="14" w16cid:durableId="319969341">
    <w:abstractNumId w:val="6"/>
  </w:num>
  <w:num w:numId="15" w16cid:durableId="718942830">
    <w:abstractNumId w:val="14"/>
  </w:num>
  <w:num w:numId="16" w16cid:durableId="1354645149">
    <w:abstractNumId w:val="16"/>
  </w:num>
  <w:num w:numId="17" w16cid:durableId="1445535755">
    <w:abstractNumId w:val="10"/>
  </w:num>
  <w:num w:numId="18" w16cid:durableId="484707257">
    <w:abstractNumId w:val="2"/>
  </w:num>
  <w:num w:numId="19" w16cid:durableId="1693143169">
    <w:abstractNumId w:val="13"/>
  </w:num>
  <w:num w:numId="20" w16cid:durableId="1382095925">
    <w:abstractNumId w:val="15"/>
  </w:num>
  <w:num w:numId="21" w16cid:durableId="717624833">
    <w:abstractNumId w:val="0"/>
  </w:num>
  <w:num w:numId="22" w16cid:durableId="1153328843">
    <w:abstractNumId w:val="17"/>
  </w:num>
  <w:num w:numId="23" w16cid:durableId="1446080335">
    <w:abstractNumId w:val="26"/>
  </w:num>
  <w:num w:numId="24" w16cid:durableId="507839173">
    <w:abstractNumId w:val="25"/>
  </w:num>
  <w:num w:numId="25" w16cid:durableId="619191444">
    <w:abstractNumId w:val="23"/>
  </w:num>
  <w:num w:numId="26" w16cid:durableId="611210760">
    <w:abstractNumId w:val="12"/>
  </w:num>
  <w:num w:numId="27" w16cid:durableId="1148519120">
    <w:abstractNumId w:val="7"/>
  </w:num>
  <w:num w:numId="28" w16cid:durableId="1527476486">
    <w:abstractNumId w:val="9"/>
  </w:num>
  <w:num w:numId="29" w16cid:durableId="21185212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24562"/>
    <w:rsid w:val="000252B6"/>
    <w:rsid w:val="00042CBB"/>
    <w:rsid w:val="00074FC2"/>
    <w:rsid w:val="00095EB8"/>
    <w:rsid w:val="000B7BEE"/>
    <w:rsid w:val="000C0313"/>
    <w:rsid w:val="000C53D4"/>
    <w:rsid w:val="000C7B83"/>
    <w:rsid w:val="000D5628"/>
    <w:rsid w:val="000F28C8"/>
    <w:rsid w:val="00103FC0"/>
    <w:rsid w:val="00115FCB"/>
    <w:rsid w:val="001254ED"/>
    <w:rsid w:val="00125E9F"/>
    <w:rsid w:val="00127FA1"/>
    <w:rsid w:val="0013464A"/>
    <w:rsid w:val="00136E59"/>
    <w:rsid w:val="00140109"/>
    <w:rsid w:val="00145B55"/>
    <w:rsid w:val="001470D1"/>
    <w:rsid w:val="00155BC1"/>
    <w:rsid w:val="00157F1C"/>
    <w:rsid w:val="0016037A"/>
    <w:rsid w:val="00177FA0"/>
    <w:rsid w:val="001833FA"/>
    <w:rsid w:val="001872D3"/>
    <w:rsid w:val="001874CF"/>
    <w:rsid w:val="00192338"/>
    <w:rsid w:val="00197789"/>
    <w:rsid w:val="001B365C"/>
    <w:rsid w:val="001C2DCB"/>
    <w:rsid w:val="001C3010"/>
    <w:rsid w:val="001F5790"/>
    <w:rsid w:val="00205087"/>
    <w:rsid w:val="00205C08"/>
    <w:rsid w:val="00210AFB"/>
    <w:rsid w:val="0021140E"/>
    <w:rsid w:val="00224A70"/>
    <w:rsid w:val="00257230"/>
    <w:rsid w:val="0028332E"/>
    <w:rsid w:val="00284D0D"/>
    <w:rsid w:val="00285539"/>
    <w:rsid w:val="00291DD6"/>
    <w:rsid w:val="00292E40"/>
    <w:rsid w:val="0029695A"/>
    <w:rsid w:val="002A0907"/>
    <w:rsid w:val="002B7CA8"/>
    <w:rsid w:val="002C5860"/>
    <w:rsid w:val="002C6FDB"/>
    <w:rsid w:val="002D5C3F"/>
    <w:rsid w:val="002F4367"/>
    <w:rsid w:val="00303192"/>
    <w:rsid w:val="0030690B"/>
    <w:rsid w:val="0032794E"/>
    <w:rsid w:val="00330597"/>
    <w:rsid w:val="003446AE"/>
    <w:rsid w:val="003663D9"/>
    <w:rsid w:val="00367BAC"/>
    <w:rsid w:val="00370C7D"/>
    <w:rsid w:val="003775CB"/>
    <w:rsid w:val="00383FD5"/>
    <w:rsid w:val="003874E8"/>
    <w:rsid w:val="0039750E"/>
    <w:rsid w:val="003A03F5"/>
    <w:rsid w:val="003A436D"/>
    <w:rsid w:val="003B1104"/>
    <w:rsid w:val="003B3406"/>
    <w:rsid w:val="003B59B7"/>
    <w:rsid w:val="003D3BD7"/>
    <w:rsid w:val="003F12FA"/>
    <w:rsid w:val="003F3153"/>
    <w:rsid w:val="003F5657"/>
    <w:rsid w:val="003F5ED9"/>
    <w:rsid w:val="003F5F5A"/>
    <w:rsid w:val="003F7CB3"/>
    <w:rsid w:val="00410D7A"/>
    <w:rsid w:val="004133B0"/>
    <w:rsid w:val="0042325A"/>
    <w:rsid w:val="00423817"/>
    <w:rsid w:val="00434642"/>
    <w:rsid w:val="004354B4"/>
    <w:rsid w:val="00467AC1"/>
    <w:rsid w:val="00494018"/>
    <w:rsid w:val="004A0C4A"/>
    <w:rsid w:val="004A4541"/>
    <w:rsid w:val="004E0E15"/>
    <w:rsid w:val="004F3125"/>
    <w:rsid w:val="005016BE"/>
    <w:rsid w:val="0051098B"/>
    <w:rsid w:val="005134FD"/>
    <w:rsid w:val="00515525"/>
    <w:rsid w:val="00531252"/>
    <w:rsid w:val="005335CF"/>
    <w:rsid w:val="005472D5"/>
    <w:rsid w:val="00551975"/>
    <w:rsid w:val="005562D8"/>
    <w:rsid w:val="00567CA5"/>
    <w:rsid w:val="005740DE"/>
    <w:rsid w:val="00575BE3"/>
    <w:rsid w:val="005771DA"/>
    <w:rsid w:val="005810B4"/>
    <w:rsid w:val="005968D6"/>
    <w:rsid w:val="005A26F5"/>
    <w:rsid w:val="005A35A8"/>
    <w:rsid w:val="005A65CE"/>
    <w:rsid w:val="005A748C"/>
    <w:rsid w:val="005B6F41"/>
    <w:rsid w:val="005E2408"/>
    <w:rsid w:val="00605F33"/>
    <w:rsid w:val="00612F76"/>
    <w:rsid w:val="00613C33"/>
    <w:rsid w:val="00616B79"/>
    <w:rsid w:val="006326D1"/>
    <w:rsid w:val="00633639"/>
    <w:rsid w:val="00651B1D"/>
    <w:rsid w:val="00662A63"/>
    <w:rsid w:val="006803B9"/>
    <w:rsid w:val="00685D3C"/>
    <w:rsid w:val="00694EAD"/>
    <w:rsid w:val="006B303A"/>
    <w:rsid w:val="006B53CF"/>
    <w:rsid w:val="006C5688"/>
    <w:rsid w:val="006C6696"/>
    <w:rsid w:val="006E039B"/>
    <w:rsid w:val="006E66B9"/>
    <w:rsid w:val="006F0FA3"/>
    <w:rsid w:val="007061FD"/>
    <w:rsid w:val="0071065A"/>
    <w:rsid w:val="00721E0F"/>
    <w:rsid w:val="00724819"/>
    <w:rsid w:val="00732455"/>
    <w:rsid w:val="0073719B"/>
    <w:rsid w:val="00737CD1"/>
    <w:rsid w:val="00744266"/>
    <w:rsid w:val="00756CFE"/>
    <w:rsid w:val="007611C6"/>
    <w:rsid w:val="007766CA"/>
    <w:rsid w:val="00782C35"/>
    <w:rsid w:val="007865B4"/>
    <w:rsid w:val="007A3CC0"/>
    <w:rsid w:val="007A4A59"/>
    <w:rsid w:val="007A5896"/>
    <w:rsid w:val="007B0401"/>
    <w:rsid w:val="007B1D92"/>
    <w:rsid w:val="007B3376"/>
    <w:rsid w:val="007D62A0"/>
    <w:rsid w:val="007E1F3A"/>
    <w:rsid w:val="007E43F0"/>
    <w:rsid w:val="008008CC"/>
    <w:rsid w:val="00804E8C"/>
    <w:rsid w:val="008124BC"/>
    <w:rsid w:val="00813E06"/>
    <w:rsid w:val="008179A5"/>
    <w:rsid w:val="00820ECB"/>
    <w:rsid w:val="00833A68"/>
    <w:rsid w:val="00854A63"/>
    <w:rsid w:val="00856293"/>
    <w:rsid w:val="00856EC0"/>
    <w:rsid w:val="00867B2B"/>
    <w:rsid w:val="00873F4F"/>
    <w:rsid w:val="00890F50"/>
    <w:rsid w:val="00894BD4"/>
    <w:rsid w:val="008A0A46"/>
    <w:rsid w:val="008A33F9"/>
    <w:rsid w:val="008A34F4"/>
    <w:rsid w:val="008B698A"/>
    <w:rsid w:val="008C0877"/>
    <w:rsid w:val="008C378E"/>
    <w:rsid w:val="008C4137"/>
    <w:rsid w:val="008C4856"/>
    <w:rsid w:val="008D31FA"/>
    <w:rsid w:val="008F7828"/>
    <w:rsid w:val="00905569"/>
    <w:rsid w:val="00915085"/>
    <w:rsid w:val="00917B47"/>
    <w:rsid w:val="00925395"/>
    <w:rsid w:val="00925666"/>
    <w:rsid w:val="0093098C"/>
    <w:rsid w:val="00952341"/>
    <w:rsid w:val="00965562"/>
    <w:rsid w:val="00967002"/>
    <w:rsid w:val="00967E17"/>
    <w:rsid w:val="00980626"/>
    <w:rsid w:val="009A4A6A"/>
    <w:rsid w:val="009A5F0A"/>
    <w:rsid w:val="009B75CC"/>
    <w:rsid w:val="009C1390"/>
    <w:rsid w:val="009C4A2D"/>
    <w:rsid w:val="009C67AA"/>
    <w:rsid w:val="009C7BCB"/>
    <w:rsid w:val="009D4A5F"/>
    <w:rsid w:val="009D7A96"/>
    <w:rsid w:val="009E2AAE"/>
    <w:rsid w:val="009E5928"/>
    <w:rsid w:val="00A02CB6"/>
    <w:rsid w:val="00A06017"/>
    <w:rsid w:val="00A12297"/>
    <w:rsid w:val="00A13298"/>
    <w:rsid w:val="00A164F3"/>
    <w:rsid w:val="00A21353"/>
    <w:rsid w:val="00A45CDE"/>
    <w:rsid w:val="00A52BEA"/>
    <w:rsid w:val="00A61BE9"/>
    <w:rsid w:val="00A705F3"/>
    <w:rsid w:val="00A8069E"/>
    <w:rsid w:val="00A90D52"/>
    <w:rsid w:val="00AA0613"/>
    <w:rsid w:val="00AA0EA5"/>
    <w:rsid w:val="00AA6884"/>
    <w:rsid w:val="00AB72CB"/>
    <w:rsid w:val="00AC0EF8"/>
    <w:rsid w:val="00AC36E3"/>
    <w:rsid w:val="00AC72FA"/>
    <w:rsid w:val="00AD0F30"/>
    <w:rsid w:val="00AE3205"/>
    <w:rsid w:val="00AE5750"/>
    <w:rsid w:val="00B13445"/>
    <w:rsid w:val="00B14B3E"/>
    <w:rsid w:val="00B208DF"/>
    <w:rsid w:val="00B24B76"/>
    <w:rsid w:val="00B27EFB"/>
    <w:rsid w:val="00B35FFA"/>
    <w:rsid w:val="00B37ED5"/>
    <w:rsid w:val="00B507CA"/>
    <w:rsid w:val="00B528D4"/>
    <w:rsid w:val="00B5489F"/>
    <w:rsid w:val="00B578B0"/>
    <w:rsid w:val="00B6380F"/>
    <w:rsid w:val="00B65941"/>
    <w:rsid w:val="00B673D0"/>
    <w:rsid w:val="00B758A9"/>
    <w:rsid w:val="00B80B20"/>
    <w:rsid w:val="00B81052"/>
    <w:rsid w:val="00B812D0"/>
    <w:rsid w:val="00BA19D6"/>
    <w:rsid w:val="00BB3043"/>
    <w:rsid w:val="00BB5439"/>
    <w:rsid w:val="00BB686D"/>
    <w:rsid w:val="00BC2FF6"/>
    <w:rsid w:val="00BD019F"/>
    <w:rsid w:val="00BD4EC5"/>
    <w:rsid w:val="00BF70C0"/>
    <w:rsid w:val="00C27999"/>
    <w:rsid w:val="00C34DC0"/>
    <w:rsid w:val="00C60D9B"/>
    <w:rsid w:val="00C62694"/>
    <w:rsid w:val="00C66BA9"/>
    <w:rsid w:val="00C67D7C"/>
    <w:rsid w:val="00C70843"/>
    <w:rsid w:val="00C70E28"/>
    <w:rsid w:val="00C740D5"/>
    <w:rsid w:val="00C764E4"/>
    <w:rsid w:val="00C82CD6"/>
    <w:rsid w:val="00CA35DF"/>
    <w:rsid w:val="00CB775A"/>
    <w:rsid w:val="00CC3B00"/>
    <w:rsid w:val="00CC50D2"/>
    <w:rsid w:val="00CC57EC"/>
    <w:rsid w:val="00CC6F55"/>
    <w:rsid w:val="00CC77AA"/>
    <w:rsid w:val="00CE3112"/>
    <w:rsid w:val="00CE500F"/>
    <w:rsid w:val="00CE7113"/>
    <w:rsid w:val="00CF039D"/>
    <w:rsid w:val="00CF125F"/>
    <w:rsid w:val="00CF29AC"/>
    <w:rsid w:val="00CF7CE2"/>
    <w:rsid w:val="00D00611"/>
    <w:rsid w:val="00D11C30"/>
    <w:rsid w:val="00D13FD0"/>
    <w:rsid w:val="00D17ABE"/>
    <w:rsid w:val="00D22589"/>
    <w:rsid w:val="00D253C3"/>
    <w:rsid w:val="00D40FF1"/>
    <w:rsid w:val="00D4144E"/>
    <w:rsid w:val="00D443D4"/>
    <w:rsid w:val="00D5166E"/>
    <w:rsid w:val="00D53FA2"/>
    <w:rsid w:val="00D60CB6"/>
    <w:rsid w:val="00D676B3"/>
    <w:rsid w:val="00D7312F"/>
    <w:rsid w:val="00D73DC7"/>
    <w:rsid w:val="00D80583"/>
    <w:rsid w:val="00D8068F"/>
    <w:rsid w:val="00DA24EF"/>
    <w:rsid w:val="00DA42FD"/>
    <w:rsid w:val="00DB4E01"/>
    <w:rsid w:val="00DB54A6"/>
    <w:rsid w:val="00DC25A8"/>
    <w:rsid w:val="00DC5E7B"/>
    <w:rsid w:val="00DC7835"/>
    <w:rsid w:val="00DD2A2B"/>
    <w:rsid w:val="00DE0D26"/>
    <w:rsid w:val="00DE72B7"/>
    <w:rsid w:val="00DF1703"/>
    <w:rsid w:val="00DF618D"/>
    <w:rsid w:val="00E014A5"/>
    <w:rsid w:val="00E055D5"/>
    <w:rsid w:val="00E125F8"/>
    <w:rsid w:val="00E13A22"/>
    <w:rsid w:val="00E24477"/>
    <w:rsid w:val="00E306FF"/>
    <w:rsid w:val="00E32005"/>
    <w:rsid w:val="00E40D16"/>
    <w:rsid w:val="00E526DF"/>
    <w:rsid w:val="00E56C67"/>
    <w:rsid w:val="00E63621"/>
    <w:rsid w:val="00E70770"/>
    <w:rsid w:val="00E741B5"/>
    <w:rsid w:val="00E83231"/>
    <w:rsid w:val="00E87227"/>
    <w:rsid w:val="00EB52AB"/>
    <w:rsid w:val="00EC11E9"/>
    <w:rsid w:val="00ED6FF3"/>
    <w:rsid w:val="00EF0284"/>
    <w:rsid w:val="00F17B7B"/>
    <w:rsid w:val="00F23317"/>
    <w:rsid w:val="00F234DC"/>
    <w:rsid w:val="00F24A27"/>
    <w:rsid w:val="00F26AEB"/>
    <w:rsid w:val="00F41FA0"/>
    <w:rsid w:val="00F478E7"/>
    <w:rsid w:val="00F6513C"/>
    <w:rsid w:val="00F859F2"/>
    <w:rsid w:val="00F85CD3"/>
    <w:rsid w:val="00F92018"/>
    <w:rsid w:val="00F974C1"/>
    <w:rsid w:val="00FA1B59"/>
    <w:rsid w:val="00FA3B26"/>
    <w:rsid w:val="00FA6CF9"/>
    <w:rsid w:val="00FB0E03"/>
    <w:rsid w:val="00FC4A7B"/>
    <w:rsid w:val="00FE3BEB"/>
    <w:rsid w:val="00FE5C56"/>
    <w:rsid w:val="00FE745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6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63D9"/>
  </w:style>
  <w:style w:type="character" w:customStyle="1" w:styleId="eop">
    <w:name w:val="eop"/>
    <w:basedOn w:val="DefaultParagraphFont"/>
    <w:rsid w:val="0036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6" ma:contentTypeDescription="Create a new document." ma:contentTypeScope="" ma:versionID="25dcd9abf7d9b1a43e3dc215d4353b53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1aa913a74bb68dc456b5b018b37c7d3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C713-E375-47A4-8C1A-35812F7CEF0E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2.xml><?xml version="1.0" encoding="utf-8"?>
<ds:datastoreItem xmlns:ds="http://schemas.openxmlformats.org/officeDocument/2006/customXml" ds:itemID="{5E30A308-745C-4C02-9DF4-23B6A5572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18B2D-9FD8-4462-86D7-894A7932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115</cp:revision>
  <cp:lastPrinted>2025-03-27T14:40:00Z</cp:lastPrinted>
  <dcterms:created xsi:type="dcterms:W3CDTF">2025-03-19T21:30:00Z</dcterms:created>
  <dcterms:modified xsi:type="dcterms:W3CDTF">2025-04-15T20:56:00Z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